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70B3" w:rsidRDefault="000870B3" w:rsidP="000870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Проект </w:t>
      </w:r>
    </w:p>
    <w:p w:rsidR="000870B3" w:rsidRDefault="000870B3" w:rsidP="000870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70B3" w:rsidRDefault="000870B3" w:rsidP="000870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70B3" w:rsidRDefault="000870B3" w:rsidP="000870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6D46">
        <w:rPr>
          <w:rFonts w:ascii="Times New Roman" w:hAnsi="Times New Roman" w:cs="Times New Roman"/>
          <w:b/>
          <w:sz w:val="28"/>
          <w:szCs w:val="28"/>
        </w:rPr>
        <w:t xml:space="preserve">ПОСТАНОВЛЕНИЕ КАБИНЕТА МИНИСТРОВ </w:t>
      </w:r>
    </w:p>
    <w:p w:rsidR="000870B3" w:rsidRDefault="000870B3" w:rsidP="000870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6D46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0870B3" w:rsidRDefault="000870B3" w:rsidP="000870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70B3" w:rsidRDefault="000870B3" w:rsidP="000870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изменения в постановление Правительства Кыргызской Республики «</w:t>
      </w:r>
      <w:r w:rsidRPr="00A86D46">
        <w:rPr>
          <w:rFonts w:ascii="Times New Roman" w:hAnsi="Times New Roman" w:cs="Times New Roman"/>
          <w:b/>
          <w:sz w:val="28"/>
          <w:szCs w:val="28"/>
        </w:rPr>
        <w:t>Об утверждении Положения о формировании и применении тарифов на платные образовательные</w:t>
      </w:r>
      <w:r w:rsidRPr="00A86D46">
        <w:rPr>
          <w:rFonts w:ascii="Times New Roman" w:hAnsi="Times New Roman" w:cs="Times New Roman"/>
          <w:b/>
          <w:sz w:val="28"/>
          <w:szCs w:val="28"/>
        </w:rPr>
        <w:br/>
        <w:t>услуги в Кыргызской Республике</w:t>
      </w:r>
      <w:r>
        <w:rPr>
          <w:rFonts w:ascii="Times New Roman" w:hAnsi="Times New Roman" w:cs="Times New Roman"/>
          <w:b/>
          <w:sz w:val="28"/>
          <w:szCs w:val="28"/>
        </w:rPr>
        <w:t>» от 18 мая 2009 года № 300</w:t>
      </w:r>
    </w:p>
    <w:p w:rsidR="000870B3" w:rsidRPr="00B94DB7" w:rsidRDefault="000870B3" w:rsidP="000870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70B3" w:rsidRDefault="000870B3" w:rsidP="00087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D46">
        <w:rPr>
          <w:rFonts w:ascii="Times New Roman" w:hAnsi="Times New Roman" w:cs="Times New Roman"/>
          <w:sz w:val="28"/>
          <w:szCs w:val="28"/>
        </w:rPr>
        <w:t>В целях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r w:rsidRPr="00A86D46">
        <w:rPr>
          <w:rFonts w:ascii="Times New Roman" w:hAnsi="Times New Roman" w:cs="Times New Roman"/>
          <w:sz w:val="28"/>
          <w:szCs w:val="28"/>
        </w:rPr>
        <w:t>защиты и развития конкуренции, установления обоснованных тарифов на платные образовательные услуги</w:t>
      </w:r>
      <w:r>
        <w:rPr>
          <w:rFonts w:ascii="Times New Roman" w:hAnsi="Times New Roman" w:cs="Times New Roman"/>
          <w:sz w:val="28"/>
          <w:szCs w:val="28"/>
        </w:rPr>
        <w:t>, предоставляемые иностранным</w:t>
      </w:r>
      <w:r w:rsidRPr="00A86D46">
        <w:rPr>
          <w:rFonts w:ascii="Times New Roman" w:hAnsi="Times New Roman" w:cs="Times New Roman"/>
          <w:sz w:val="28"/>
          <w:szCs w:val="28"/>
        </w:rPr>
        <w:t xml:space="preserve"> гражданам, в соответствии со статьями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anchor="st_13" w:history="1">
        <w:r w:rsidRPr="00A86D46">
          <w:rPr>
            <w:rFonts w:ascii="Times New Roman" w:hAnsi="Times New Roman" w:cs="Times New Roman"/>
            <w:sz w:val="28"/>
            <w:szCs w:val="28"/>
          </w:rPr>
          <w:t>13</w:t>
        </w:r>
      </w:hyperlink>
      <w:r w:rsidRPr="00A86D4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anchor="st_17" w:history="1">
        <w:r w:rsidRPr="00A86D46">
          <w:rPr>
            <w:rFonts w:ascii="Times New Roman" w:hAnsi="Times New Roman" w:cs="Times New Roman"/>
            <w:sz w:val="28"/>
            <w:szCs w:val="28"/>
          </w:rPr>
          <w:t>17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6D46">
        <w:rPr>
          <w:rFonts w:ascii="Times New Roman" w:hAnsi="Times New Roman" w:cs="Times New Roman"/>
          <w:sz w:val="28"/>
          <w:szCs w:val="28"/>
        </w:rPr>
        <w:t>конституционного Закона Кыргызской Республики «О Кабинете</w:t>
      </w:r>
      <w:r w:rsidRPr="00A86D46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r w:rsidRPr="00A86D46">
        <w:rPr>
          <w:rFonts w:ascii="Times New Roman" w:hAnsi="Times New Roman" w:cs="Times New Roman"/>
          <w:sz w:val="28"/>
          <w:szCs w:val="28"/>
        </w:rPr>
        <w:t>Министров Кыргызской Республики» Кабинет Министров Кыргызской Республики постановляет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870B3" w:rsidRDefault="000870B3" w:rsidP="00087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70B3" w:rsidRPr="00536112" w:rsidRDefault="000870B3" w:rsidP="000870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36112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«Об утверждении Положения о формировании и применении тарифов на платные образовательные услуги в Кыргызской Республике» от 18 мая 2009 года № 300 следующ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36112">
        <w:rPr>
          <w:rFonts w:ascii="Times New Roman" w:hAnsi="Times New Roman" w:cs="Times New Roman"/>
          <w:sz w:val="28"/>
          <w:szCs w:val="28"/>
        </w:rPr>
        <w:t>е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36112">
        <w:rPr>
          <w:rFonts w:ascii="Times New Roman" w:hAnsi="Times New Roman" w:cs="Times New Roman"/>
          <w:sz w:val="28"/>
          <w:szCs w:val="28"/>
        </w:rPr>
        <w:t>:</w:t>
      </w:r>
    </w:p>
    <w:p w:rsidR="000870B3" w:rsidRDefault="000870B3" w:rsidP="000870B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Положении </w:t>
      </w:r>
      <w:r w:rsidRPr="00A86D46">
        <w:rPr>
          <w:rFonts w:ascii="Times New Roman" w:hAnsi="Times New Roman" w:cs="Times New Roman"/>
          <w:sz w:val="28"/>
          <w:szCs w:val="28"/>
        </w:rPr>
        <w:t>о формировании и применении тарифов на платные образовательные услуги в Кыргызской Республике</w:t>
      </w:r>
      <w:r>
        <w:rPr>
          <w:rFonts w:ascii="Times New Roman" w:hAnsi="Times New Roman" w:cs="Times New Roman"/>
          <w:sz w:val="28"/>
          <w:szCs w:val="28"/>
        </w:rPr>
        <w:t>, утвержденном указанным постановлением:</w:t>
      </w:r>
    </w:p>
    <w:p w:rsidR="000870B3" w:rsidRDefault="000870B3" w:rsidP="000870B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7:</w:t>
      </w:r>
    </w:p>
    <w:p w:rsidR="000870B3" w:rsidRPr="00A86D46" w:rsidRDefault="000870B3" w:rsidP="000870B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«исходя из конъюнктуры рынка</w:t>
      </w:r>
      <w:proofErr w:type="gramStart"/>
      <w:r>
        <w:rPr>
          <w:rFonts w:ascii="Times New Roman" w:hAnsi="Times New Roman" w:cs="Times New Roman"/>
          <w:sz w:val="28"/>
          <w:szCs w:val="28"/>
        </w:rPr>
        <w:t>, 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заменить союзом «и»;</w:t>
      </w:r>
    </w:p>
    <w:p w:rsidR="000870B3" w:rsidRDefault="000870B3" w:rsidP="000870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дополнить абзацем вторым следующего содержания:</w:t>
      </w:r>
    </w:p>
    <w:p w:rsidR="000870B3" w:rsidRPr="00AD70E4" w:rsidRDefault="000870B3" w:rsidP="000870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0E4">
        <w:rPr>
          <w:rFonts w:ascii="Times New Roman" w:hAnsi="Times New Roman" w:cs="Times New Roman"/>
          <w:sz w:val="28"/>
          <w:szCs w:val="28"/>
        </w:rPr>
        <w:t>«Минимальный размер тарифов на платные образовательные услуги для иностранных граждан из дальнего зарубежья, обучающихся в вузах по медицинским специальностям, определяется в порядке, установленном в приложении к настоящему постановлению.»;</w:t>
      </w:r>
    </w:p>
    <w:p w:rsidR="000870B3" w:rsidRPr="00AD70E4" w:rsidRDefault="000870B3" w:rsidP="000A36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0E4">
        <w:rPr>
          <w:rFonts w:ascii="Times New Roman" w:hAnsi="Times New Roman" w:cs="Times New Roman"/>
          <w:sz w:val="28"/>
          <w:szCs w:val="28"/>
        </w:rPr>
        <w:t>- дополнить приложением согласно приложению к настоящему постановлен</w:t>
      </w:r>
      <w:bookmarkStart w:id="0" w:name="_GoBack"/>
      <w:bookmarkEnd w:id="0"/>
      <w:r w:rsidRPr="00AD70E4">
        <w:rPr>
          <w:rFonts w:ascii="Times New Roman" w:hAnsi="Times New Roman" w:cs="Times New Roman"/>
          <w:sz w:val="28"/>
          <w:szCs w:val="28"/>
        </w:rPr>
        <w:t>ию.</w:t>
      </w:r>
    </w:p>
    <w:p w:rsidR="000870B3" w:rsidRDefault="000870B3" w:rsidP="000870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Pr="00AD70E4">
        <w:rPr>
          <w:rFonts w:ascii="Times New Roman" w:hAnsi="Times New Roman" w:cs="Times New Roman"/>
          <w:sz w:val="28"/>
          <w:szCs w:val="28"/>
        </w:rPr>
        <w:t>. Рекомендовать негосударственным образовательным организациям высшего профессионального образования при установлении прейскуранта тарифов на платные образовательные услуги для иностранных граждан из дальнего зарубежья, обучающихся по медицинским специальностям, руководствоваться настоящим постановлением.</w:t>
      </w:r>
    </w:p>
    <w:p w:rsidR="000870B3" w:rsidRPr="00675ED5" w:rsidRDefault="000870B3" w:rsidP="000870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3. </w:t>
      </w:r>
      <w:r w:rsidRPr="00675ED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:rsidR="000870B3" w:rsidRPr="008A7C08" w:rsidRDefault="000870B3" w:rsidP="000870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r w:rsidRPr="008A7C08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десяти дней со дня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AD70E4">
        <w:rPr>
          <w:rFonts w:ascii="Times New Roman" w:hAnsi="Times New Roman" w:cs="Times New Roman"/>
          <w:sz w:val="28"/>
          <w:szCs w:val="28"/>
        </w:rPr>
        <w:t xml:space="preserve">распространяется на студентов, поступивших в образовательные организации высшего профессионального </w:t>
      </w:r>
      <w:r w:rsidRPr="00AD70E4">
        <w:rPr>
          <w:rFonts w:ascii="Times New Roman" w:hAnsi="Times New Roman" w:cs="Times New Roman"/>
          <w:sz w:val="28"/>
          <w:szCs w:val="28"/>
        </w:rPr>
        <w:lastRenderedPageBreak/>
        <w:t>образования по медицинским специальностям в 2022 году и последующие годы.</w:t>
      </w:r>
    </w:p>
    <w:p w:rsidR="000870B3" w:rsidRDefault="000870B3" w:rsidP="000870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70B3" w:rsidRPr="007539D2" w:rsidRDefault="000870B3" w:rsidP="000870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39D2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0870B3" w:rsidRPr="007539D2" w:rsidRDefault="000870B3" w:rsidP="000870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39D2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p w:rsidR="000870B3" w:rsidRPr="007539D2" w:rsidRDefault="000870B3" w:rsidP="000870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39D2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7539D2">
        <w:rPr>
          <w:rFonts w:ascii="Times New Roman" w:hAnsi="Times New Roman" w:cs="Times New Roman"/>
          <w:b/>
          <w:sz w:val="28"/>
          <w:szCs w:val="28"/>
        </w:rPr>
        <w:tab/>
      </w:r>
      <w:r w:rsidRPr="007539D2">
        <w:rPr>
          <w:rFonts w:ascii="Times New Roman" w:hAnsi="Times New Roman" w:cs="Times New Roman"/>
          <w:b/>
          <w:sz w:val="28"/>
          <w:szCs w:val="28"/>
        </w:rPr>
        <w:tab/>
      </w:r>
      <w:r w:rsidRPr="007539D2">
        <w:rPr>
          <w:rFonts w:ascii="Times New Roman" w:hAnsi="Times New Roman" w:cs="Times New Roman"/>
          <w:b/>
          <w:sz w:val="28"/>
          <w:szCs w:val="28"/>
        </w:rPr>
        <w:tab/>
      </w:r>
      <w:r w:rsidRPr="007539D2">
        <w:rPr>
          <w:rFonts w:ascii="Times New Roman" w:hAnsi="Times New Roman" w:cs="Times New Roman"/>
          <w:b/>
          <w:sz w:val="28"/>
          <w:szCs w:val="28"/>
        </w:rPr>
        <w:tab/>
      </w:r>
      <w:r w:rsidRPr="007539D2">
        <w:rPr>
          <w:rFonts w:ascii="Times New Roman" w:hAnsi="Times New Roman" w:cs="Times New Roman"/>
          <w:b/>
          <w:sz w:val="28"/>
          <w:szCs w:val="28"/>
        </w:rPr>
        <w:tab/>
      </w:r>
      <w:r w:rsidRPr="007539D2">
        <w:rPr>
          <w:rFonts w:ascii="Times New Roman" w:hAnsi="Times New Roman" w:cs="Times New Roman"/>
          <w:b/>
          <w:sz w:val="28"/>
          <w:szCs w:val="28"/>
        </w:rPr>
        <w:tab/>
        <w:t>А.У.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539D2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p w:rsidR="00A60B78" w:rsidRDefault="00A60B78"/>
    <w:sectPr w:rsidR="00A60B78" w:rsidSect="00A86D46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5007" w:rsidRDefault="00E35007" w:rsidP="000870B3">
      <w:pPr>
        <w:spacing w:after="0" w:line="240" w:lineRule="auto"/>
      </w:pPr>
      <w:r>
        <w:separator/>
      </w:r>
    </w:p>
  </w:endnote>
  <w:endnote w:type="continuationSeparator" w:id="0">
    <w:p w:rsidR="00E35007" w:rsidRDefault="00E35007" w:rsidP="00087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5007" w:rsidRDefault="00E35007" w:rsidP="000870B3">
      <w:pPr>
        <w:spacing w:after="0" w:line="240" w:lineRule="auto"/>
      </w:pPr>
      <w:r>
        <w:separator/>
      </w:r>
    </w:p>
  </w:footnote>
  <w:footnote w:type="continuationSeparator" w:id="0">
    <w:p w:rsidR="00E35007" w:rsidRDefault="00E35007" w:rsidP="000870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0B3"/>
    <w:rsid w:val="000870B3"/>
    <w:rsid w:val="000A36D6"/>
    <w:rsid w:val="00A60B78"/>
    <w:rsid w:val="00E3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67AB0"/>
  <w15:chartTrackingRefBased/>
  <w15:docId w15:val="{E8E395DF-C4F8-45C7-805D-DC7E0E9AD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70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70B3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087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0870B3"/>
  </w:style>
  <w:style w:type="paragraph" w:styleId="a6">
    <w:name w:val="header"/>
    <w:basedOn w:val="a"/>
    <w:link w:val="a7"/>
    <w:uiPriority w:val="99"/>
    <w:unhideWhenUsed/>
    <w:rsid w:val="00087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870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112301?cl=ru-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112301?cl=ru-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2022-06-02T04:36:00Z</cp:lastPrinted>
  <dcterms:created xsi:type="dcterms:W3CDTF">2022-06-02T04:33:00Z</dcterms:created>
  <dcterms:modified xsi:type="dcterms:W3CDTF">2022-06-02T04:36:00Z</dcterms:modified>
</cp:coreProperties>
</file>